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CC9" w:rsidRDefault="009A1CC9" w:rsidP="009A1CC9">
      <w:pPr>
        <w:jc w:val="center"/>
        <w:rPr>
          <w:b/>
          <w:sz w:val="36"/>
          <w:szCs w:val="36"/>
        </w:rPr>
      </w:pPr>
      <w:r w:rsidRPr="0068490F">
        <w:rPr>
          <w:b/>
          <w:sz w:val="36"/>
          <w:szCs w:val="36"/>
        </w:rPr>
        <w:t>ДЕКЛАРАЦИЯ</w:t>
      </w:r>
    </w:p>
    <w:p w:rsidR="009A1CC9" w:rsidRDefault="009A1CC9" w:rsidP="009A1CC9">
      <w:pPr>
        <w:jc w:val="center"/>
        <w:rPr>
          <w:b/>
          <w:sz w:val="28"/>
          <w:szCs w:val="28"/>
        </w:rPr>
      </w:pPr>
    </w:p>
    <w:p w:rsidR="009A1CC9" w:rsidRDefault="009A1CC9" w:rsidP="009A1CC9">
      <w:pPr>
        <w:pStyle w:val="NormalWeb"/>
        <w:spacing w:before="0" w:beforeAutospacing="0" w:after="0" w:afterAutospacing="0"/>
        <w:jc w:val="center"/>
      </w:pPr>
      <w:r>
        <w:rPr>
          <w:color w:val="000000"/>
        </w:rPr>
        <w:t xml:space="preserve">за предоставена информация по чл. 13 от </w:t>
      </w:r>
      <w:r w:rsidRPr="0088775F">
        <w:t>Регламент (ЕС) 2016/679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</w:t>
      </w:r>
      <w:r>
        <w:t xml:space="preserve">  /  чл. 19 от Закона за защита на личните данни</w:t>
      </w:r>
    </w:p>
    <w:p w:rsidR="009A1CC9" w:rsidRDefault="009A1CC9" w:rsidP="009A1CC9">
      <w:pPr>
        <w:jc w:val="center"/>
        <w:rPr>
          <w:b/>
          <w:sz w:val="28"/>
          <w:szCs w:val="28"/>
        </w:rPr>
      </w:pPr>
    </w:p>
    <w:p w:rsidR="009A1CC9" w:rsidRDefault="009A1CC9" w:rsidP="009A1CC9">
      <w:pPr>
        <w:jc w:val="center"/>
        <w:rPr>
          <w:b/>
          <w:sz w:val="28"/>
          <w:szCs w:val="28"/>
        </w:rPr>
      </w:pPr>
    </w:p>
    <w:p w:rsidR="009A1CC9" w:rsidRDefault="009A1CC9" w:rsidP="009A1CC9">
      <w:pPr>
        <w:jc w:val="center"/>
        <w:rPr>
          <w:b/>
          <w:sz w:val="28"/>
          <w:szCs w:val="28"/>
        </w:rPr>
      </w:pPr>
    </w:p>
    <w:p w:rsidR="009A1CC9" w:rsidRPr="0015169E" w:rsidRDefault="009A1CC9" w:rsidP="009A1CC9">
      <w:pPr>
        <w:jc w:val="both"/>
        <w:rPr>
          <w:lang w:val="en-US"/>
        </w:rPr>
      </w:pPr>
      <w:r>
        <w:rPr>
          <w:b/>
          <w:sz w:val="28"/>
          <w:szCs w:val="28"/>
        </w:rPr>
        <w:t xml:space="preserve">    </w:t>
      </w:r>
      <w:r w:rsidRPr="00276876">
        <w:t>Долуподписаният /ата/………………………………………………………</w:t>
      </w:r>
      <w:r>
        <w:rPr>
          <w:lang w:val="en-US"/>
        </w:rPr>
        <w:t>…………………</w:t>
      </w:r>
    </w:p>
    <w:p w:rsidR="009A1CC9" w:rsidRPr="00276876" w:rsidRDefault="009A1CC9" w:rsidP="009A1CC9">
      <w:pPr>
        <w:jc w:val="both"/>
      </w:pPr>
      <w:r w:rsidRPr="00276876">
        <w:t xml:space="preserve">с ЕГН……………………….……, </w:t>
      </w:r>
      <w:r>
        <w:t>представляващ ……………………………………………… с ЕИК/ БУЛСТАТ ……………………………, в</w:t>
      </w:r>
      <w:r w:rsidRPr="00276876">
        <w:t xml:space="preserve"> качеството на кандидат за участие в тръжна процедура за отдаване под наем или аренда на свободните земеделски земи от държавния поземлен фонд /ДПФ/ </w:t>
      </w:r>
    </w:p>
    <w:p w:rsidR="009A1CC9" w:rsidRDefault="009A1CC9" w:rsidP="009A1CC9">
      <w:pPr>
        <w:jc w:val="both"/>
      </w:pPr>
    </w:p>
    <w:p w:rsidR="009A1CC9" w:rsidRPr="00276876" w:rsidRDefault="009A1CC9" w:rsidP="009A1CC9">
      <w:pPr>
        <w:jc w:val="both"/>
      </w:pPr>
    </w:p>
    <w:p w:rsidR="009A1CC9" w:rsidRPr="00B468B0" w:rsidRDefault="009A1CC9" w:rsidP="009A1CC9">
      <w:pPr>
        <w:jc w:val="center"/>
        <w:rPr>
          <w:lang w:val="en-US"/>
        </w:rPr>
      </w:pPr>
      <w:r w:rsidRPr="00B468B0">
        <w:t>Декларирам, че съм запознат със следното</w:t>
      </w:r>
      <w:r w:rsidRPr="00B468B0">
        <w:rPr>
          <w:lang w:val="en-US"/>
        </w:rPr>
        <w:t>:</w:t>
      </w:r>
    </w:p>
    <w:p w:rsidR="009A1CC9" w:rsidRPr="00276876" w:rsidRDefault="009A1CC9" w:rsidP="009A1CC9">
      <w:pPr>
        <w:jc w:val="center"/>
      </w:pPr>
    </w:p>
    <w:p w:rsidR="009A1CC9" w:rsidRPr="00276876" w:rsidRDefault="009A1CC9" w:rsidP="009A1CC9">
      <w:pPr>
        <w:spacing w:line="320" w:lineRule="atLeast"/>
        <w:jc w:val="both"/>
      </w:pPr>
      <w:r w:rsidRPr="00276876">
        <w:rPr>
          <w:b/>
          <w:bCs/>
          <w:lang w:eastAsia="en-US"/>
        </w:rPr>
        <w:t>Администратор</w:t>
      </w:r>
      <w:r>
        <w:rPr>
          <w:b/>
          <w:bCs/>
          <w:lang w:eastAsia="en-US"/>
        </w:rPr>
        <w:t xml:space="preserve"> на лични данни</w:t>
      </w:r>
      <w:r w:rsidRPr="00276876">
        <w:rPr>
          <w:b/>
          <w:bCs/>
          <w:lang w:eastAsia="en-US"/>
        </w:rPr>
        <w:t>:</w:t>
      </w:r>
      <w:r w:rsidRPr="00276876">
        <w:rPr>
          <w:bCs/>
          <w:lang w:eastAsia="en-US"/>
        </w:rPr>
        <w:t xml:space="preserve"> Областна дирекция „Земеделие“ - Хасково</w:t>
      </w:r>
      <w:r w:rsidRPr="00276876">
        <w:t>, гр. Хасково, пл. „Свобода“ № 5, ет.3, тел.: 038 66-49-16</w:t>
      </w:r>
    </w:p>
    <w:p w:rsidR="009A1CC9" w:rsidRPr="00276876" w:rsidRDefault="009A1CC9" w:rsidP="009A1CC9">
      <w:pPr>
        <w:jc w:val="both"/>
      </w:pPr>
      <w:r w:rsidRPr="00276876">
        <w:rPr>
          <w:b/>
          <w:bCs/>
          <w:lang w:eastAsia="en-US"/>
        </w:rPr>
        <w:t>Цели на обработването на лични данни:</w:t>
      </w:r>
      <w:r w:rsidRPr="00276876">
        <w:rPr>
          <w:bCs/>
          <w:lang w:eastAsia="en-US"/>
        </w:rPr>
        <w:t xml:space="preserve"> </w:t>
      </w:r>
      <w:r>
        <w:rPr>
          <w:bCs/>
          <w:lang w:eastAsia="en-US"/>
        </w:rPr>
        <w:t xml:space="preserve">Провеждане на </w:t>
      </w:r>
      <w:r w:rsidRPr="00276876">
        <w:t xml:space="preserve">тръжна процедура за отдаване под наем или аренда на свободните земеделски земи от държавния поземлен фонд /ДПФ/ </w:t>
      </w:r>
    </w:p>
    <w:p w:rsidR="009A1CC9" w:rsidRDefault="009A1CC9" w:rsidP="009A1CC9">
      <w:pPr>
        <w:spacing w:line="320" w:lineRule="atLeast"/>
        <w:jc w:val="both"/>
        <w:rPr>
          <w:bCs/>
          <w:lang w:eastAsia="en-US"/>
        </w:rPr>
      </w:pPr>
      <w:r w:rsidRPr="00276876">
        <w:rPr>
          <w:b/>
          <w:bCs/>
          <w:lang w:eastAsia="en-US"/>
        </w:rPr>
        <w:t>Правно основание за обработването на лични данни:</w:t>
      </w:r>
      <w:r w:rsidRPr="00276876">
        <w:rPr>
          <w:bCs/>
          <w:lang w:eastAsia="en-US"/>
        </w:rPr>
        <w:t xml:space="preserve"> Закон за </w:t>
      </w:r>
      <w:r>
        <w:rPr>
          <w:bCs/>
          <w:lang w:eastAsia="en-US"/>
        </w:rPr>
        <w:t>собствеността и ползването на земеделските земи (ЗСПЗЗ) и Правилник за прилагане на ЗСПЗЗ</w:t>
      </w:r>
    </w:p>
    <w:p w:rsidR="009A1CC9" w:rsidRPr="00276876" w:rsidRDefault="009A1CC9" w:rsidP="009A1CC9">
      <w:pPr>
        <w:jc w:val="both"/>
        <w:rPr>
          <w:b/>
          <w:bCs/>
          <w:lang w:val="en-US" w:eastAsia="en-US"/>
        </w:rPr>
      </w:pPr>
      <w:r w:rsidRPr="00276876">
        <w:rPr>
          <w:b/>
          <w:bCs/>
          <w:lang w:eastAsia="en-US"/>
        </w:rPr>
        <w:t>Категории</w:t>
      </w:r>
      <w:r w:rsidRPr="00276876">
        <w:rPr>
          <w:b/>
          <w:bCs/>
          <w:lang w:val="en-US" w:eastAsia="en-US"/>
        </w:rPr>
        <w:t xml:space="preserve"> </w:t>
      </w:r>
      <w:r w:rsidRPr="00276876">
        <w:rPr>
          <w:b/>
          <w:bCs/>
          <w:lang w:eastAsia="en-US"/>
        </w:rPr>
        <w:t xml:space="preserve">лични данни: </w:t>
      </w:r>
      <w:r w:rsidRPr="00B468B0">
        <w:rPr>
          <w:bCs/>
          <w:lang w:eastAsia="en-US"/>
        </w:rPr>
        <w:t>три имена, ЕГН, адрес, данни от лична карта,</w:t>
      </w:r>
      <w:r>
        <w:rPr>
          <w:bCs/>
          <w:lang w:eastAsia="en-US"/>
        </w:rPr>
        <w:t xml:space="preserve"> телефон, ел. поща, както и допълнителни данни, необходими за участие в процедурата.</w:t>
      </w:r>
    </w:p>
    <w:p w:rsidR="009A1CC9" w:rsidRPr="00276876" w:rsidRDefault="009A1CC9" w:rsidP="009A1CC9">
      <w:pPr>
        <w:jc w:val="both"/>
        <w:rPr>
          <w:b/>
          <w:bCs/>
          <w:lang w:val="en-US" w:eastAsia="en-US"/>
        </w:rPr>
      </w:pPr>
      <w:r w:rsidRPr="00276876">
        <w:rPr>
          <w:b/>
          <w:bCs/>
          <w:lang w:eastAsia="en-US"/>
        </w:rPr>
        <w:t xml:space="preserve">Категории получатели на личните данни: </w:t>
      </w:r>
      <w:r w:rsidRPr="00B468B0">
        <w:rPr>
          <w:bCs/>
          <w:lang w:eastAsia="en-US"/>
        </w:rPr>
        <w:t>П</w:t>
      </w:r>
      <w:r w:rsidRPr="00276876">
        <w:rPr>
          <w:bCs/>
          <w:lang w:eastAsia="en-US"/>
        </w:rPr>
        <w:t xml:space="preserve">ублични органи при изпълнение на законови задължения на администратора на лични данни; </w:t>
      </w:r>
    </w:p>
    <w:p w:rsidR="009A1CC9" w:rsidRPr="00276876" w:rsidRDefault="009A1CC9" w:rsidP="009A1CC9">
      <w:pPr>
        <w:jc w:val="both"/>
        <w:rPr>
          <w:bCs/>
          <w:lang w:eastAsia="en-US"/>
        </w:rPr>
      </w:pPr>
      <w:r w:rsidRPr="00276876">
        <w:rPr>
          <w:b/>
          <w:bCs/>
          <w:lang w:eastAsia="en-US"/>
        </w:rPr>
        <w:t>Права на субекта на данните:</w:t>
      </w:r>
      <w:r w:rsidRPr="00276876">
        <w:rPr>
          <w:bCs/>
          <w:lang w:eastAsia="en-US"/>
        </w:rPr>
        <w:t xml:space="preserve"> Достъп до личните данни, които се събират, обработват и съхраняват; Коригиране на непълни или неточни данни; Ограничаване на обработването на лични данни (ако в нормативен акт не е предвидено друго); Възражение срещу обработването на лични данни и/или Изтриване на личните данни (ако в нормативен акт не е предвидено друго); Право на преносимост на данните; Жалба до Комисията за защита на личните данни; Защита по съдебен ред.</w:t>
      </w:r>
    </w:p>
    <w:p w:rsidR="009A1CC9" w:rsidRPr="00276876" w:rsidRDefault="009A1CC9" w:rsidP="009A1CC9">
      <w:pPr>
        <w:jc w:val="both"/>
        <w:rPr>
          <w:bCs/>
          <w:lang w:eastAsia="en-US"/>
        </w:rPr>
      </w:pPr>
      <w:r>
        <w:rPr>
          <w:bCs/>
          <w:lang w:eastAsia="en-US"/>
        </w:rPr>
        <w:t xml:space="preserve">            </w:t>
      </w:r>
      <w:r w:rsidRPr="00276876">
        <w:rPr>
          <w:bCs/>
          <w:lang w:eastAsia="en-US"/>
        </w:rPr>
        <w:t>Правата могат да се упражнят по всяко време на обработването на личните данни.</w:t>
      </w:r>
    </w:p>
    <w:p w:rsidR="009A1CC9" w:rsidRPr="00276876" w:rsidRDefault="009A1CC9" w:rsidP="009A1CC9">
      <w:pPr>
        <w:jc w:val="both"/>
      </w:pPr>
      <w:r w:rsidRPr="00276876">
        <w:rPr>
          <w:bCs/>
          <w:lang w:eastAsia="en-US"/>
        </w:rPr>
        <w:tab/>
        <w:t xml:space="preserve">Предоставянето на лични данни и документи, съдържащи лични данни, е задължително изискване за изпълнение на </w:t>
      </w:r>
      <w:proofErr w:type="spellStart"/>
      <w:r>
        <w:rPr>
          <w:bCs/>
          <w:lang w:eastAsia="en-US"/>
        </w:rPr>
        <w:t>законоустановените</w:t>
      </w:r>
      <w:proofErr w:type="spellEnd"/>
      <w:r>
        <w:rPr>
          <w:bCs/>
          <w:lang w:eastAsia="en-US"/>
        </w:rPr>
        <w:t xml:space="preserve"> </w:t>
      </w:r>
      <w:r w:rsidRPr="00276876">
        <w:t>задължени</w:t>
      </w:r>
      <w:r>
        <w:t>я</w:t>
      </w:r>
      <w:r w:rsidRPr="00276876">
        <w:t xml:space="preserve"> на ОД „Земеделие“ – Хасково.</w:t>
      </w:r>
    </w:p>
    <w:p w:rsidR="009A1CC9" w:rsidRDefault="009A1CC9" w:rsidP="009A1CC9">
      <w:pPr>
        <w:ind w:firstLine="708"/>
        <w:jc w:val="both"/>
        <w:rPr>
          <w:bCs/>
          <w:lang w:eastAsia="en-US"/>
        </w:rPr>
      </w:pPr>
      <w:r w:rsidRPr="00276876">
        <w:rPr>
          <w:bCs/>
          <w:lang w:eastAsia="en-US"/>
        </w:rPr>
        <w:t xml:space="preserve">В случай на отказ от предоставяне на изисканите лични данни </w:t>
      </w:r>
      <w:r w:rsidRPr="00276876">
        <w:t>ОД „Земеделие“ – Хасково</w:t>
      </w:r>
      <w:r w:rsidRPr="00276876">
        <w:rPr>
          <w:bCs/>
          <w:lang w:eastAsia="en-US"/>
        </w:rPr>
        <w:t xml:space="preserve"> </w:t>
      </w:r>
      <w:r>
        <w:rPr>
          <w:bCs/>
          <w:lang w:eastAsia="en-US"/>
        </w:rPr>
        <w:t>не приема, съответно не разглежда представените тръжни документи.</w:t>
      </w:r>
    </w:p>
    <w:p w:rsidR="009A1CC9" w:rsidRPr="00276876" w:rsidRDefault="009A1CC9" w:rsidP="009A1CC9">
      <w:pPr>
        <w:jc w:val="both"/>
      </w:pPr>
    </w:p>
    <w:p w:rsidR="009A1CC9" w:rsidRPr="00276876" w:rsidRDefault="009A1CC9" w:rsidP="009A1CC9">
      <w:pPr>
        <w:jc w:val="both"/>
      </w:pPr>
    </w:p>
    <w:p w:rsidR="009A1CC9" w:rsidRDefault="009A1CC9" w:rsidP="009A1CC9">
      <w:pPr>
        <w:jc w:val="both"/>
      </w:pPr>
    </w:p>
    <w:p w:rsidR="009A1CC9" w:rsidRPr="00276876" w:rsidRDefault="009A1CC9" w:rsidP="009A1CC9">
      <w:pPr>
        <w:jc w:val="both"/>
      </w:pPr>
      <w:r w:rsidRPr="00276876">
        <w:t xml:space="preserve">дата:………………                                            </w:t>
      </w:r>
      <w:r>
        <w:t xml:space="preserve">                      </w:t>
      </w:r>
      <w:r w:rsidRPr="00276876">
        <w:t xml:space="preserve"> Декларатор:…………………</w:t>
      </w:r>
    </w:p>
    <w:p w:rsidR="008B4DA9" w:rsidRDefault="009A1CC9" w:rsidP="006265B0">
      <w:pPr>
        <w:jc w:val="both"/>
      </w:pPr>
      <w:r w:rsidRPr="00276876">
        <w:t xml:space="preserve">                                                                                             </w:t>
      </w:r>
      <w:r>
        <w:rPr>
          <w:lang w:val="en-US"/>
        </w:rPr>
        <w:t xml:space="preserve">                      </w:t>
      </w:r>
      <w:r w:rsidRPr="00276876">
        <w:t xml:space="preserve">          /подпис/</w:t>
      </w:r>
      <w:bookmarkStart w:id="0" w:name="_GoBack"/>
      <w:bookmarkEnd w:id="0"/>
    </w:p>
    <w:sectPr w:rsidR="008B4DA9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CC9"/>
    <w:rsid w:val="006265B0"/>
    <w:rsid w:val="008B4DA9"/>
    <w:rsid w:val="009A1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C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9A1CC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C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9A1CC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Dobromira</dc:creator>
  <cp:lastModifiedBy>Dobromira</cp:lastModifiedBy>
  <cp:revision>2</cp:revision>
  <dcterms:created xsi:type="dcterms:W3CDTF">2018-06-25T07:41:00Z</dcterms:created>
  <dcterms:modified xsi:type="dcterms:W3CDTF">2019-06-27T11:14:00Z</dcterms:modified>
</cp:coreProperties>
</file>